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9C4B" w14:textId="7987D5A9" w:rsidR="00E3209C" w:rsidRPr="00857DCE" w:rsidRDefault="00AE02C9">
      <w:pPr>
        <w:spacing w:before="100"/>
        <w:rPr>
          <w:rFonts w:cs="Calibri"/>
          <w:b/>
          <w:bCs/>
          <w:color w:val="C45911"/>
          <w:sz w:val="32"/>
          <w:szCs w:val="32"/>
        </w:rPr>
      </w:pPr>
      <w:r w:rsidRPr="00857DCE">
        <w:rPr>
          <w:rFonts w:cs="Calibri"/>
          <w:b/>
          <w:bCs/>
          <w:color w:val="C45911"/>
          <w:sz w:val="32"/>
          <w:szCs w:val="32"/>
        </w:rPr>
        <w:t>SYNTH</w:t>
      </w:r>
      <w:r w:rsidR="00663AD8">
        <w:rPr>
          <w:rFonts w:cs="Calibri"/>
          <w:b/>
          <w:bCs/>
          <w:color w:val="C45911"/>
          <w:sz w:val="32"/>
          <w:szCs w:val="32"/>
        </w:rPr>
        <w:t>E</w:t>
      </w:r>
      <w:r w:rsidRPr="00857DCE">
        <w:rPr>
          <w:rFonts w:cs="Calibri"/>
          <w:b/>
          <w:bCs/>
          <w:color w:val="C45911"/>
          <w:sz w:val="32"/>
          <w:szCs w:val="32"/>
        </w:rPr>
        <w:t>SE CHAPITRE 1 </w:t>
      </w:r>
      <w:r w:rsidR="00F90799">
        <w:rPr>
          <w:rFonts w:cs="Calibri"/>
          <w:b/>
          <w:bCs/>
          <w:color w:val="C45911"/>
          <w:sz w:val="32"/>
          <w:szCs w:val="32"/>
        </w:rPr>
        <w:t>A</w:t>
      </w:r>
      <w:r w:rsidR="00663AD8">
        <w:rPr>
          <w:rFonts w:cs="Calibri"/>
          <w:b/>
          <w:bCs/>
          <w:color w:val="C45911"/>
          <w:sz w:val="32"/>
          <w:szCs w:val="32"/>
        </w:rPr>
        <w:t xml:space="preserve"> </w:t>
      </w:r>
      <w:r w:rsidRPr="00857DCE">
        <w:rPr>
          <w:rFonts w:cs="Calibri"/>
          <w:b/>
          <w:bCs/>
          <w:color w:val="C45911"/>
          <w:sz w:val="32"/>
          <w:szCs w:val="32"/>
        </w:rPr>
        <w:t xml:space="preserve">: </w:t>
      </w:r>
    </w:p>
    <w:p w14:paraId="78A18E7B" w14:textId="799217A2" w:rsidR="00E3209C" w:rsidRDefault="00AE02C9">
      <w:r w:rsidRPr="00857DCE">
        <w:rPr>
          <w:rFonts w:cs="Calibri"/>
          <w:b/>
          <w:bCs/>
          <w:color w:val="C45911"/>
          <w:sz w:val="32"/>
          <w:szCs w:val="32"/>
        </w:rPr>
        <w:t>LA R</w:t>
      </w:r>
      <w:r w:rsidR="00F90799">
        <w:rPr>
          <w:rFonts w:cs="Calibri"/>
          <w:b/>
          <w:bCs/>
          <w:color w:val="C45911"/>
          <w:sz w:val="32"/>
          <w:szCs w:val="32"/>
        </w:rPr>
        <w:t>É</w:t>
      </w:r>
      <w:r w:rsidRPr="00857DCE">
        <w:rPr>
          <w:rFonts w:cs="Calibri"/>
          <w:b/>
          <w:bCs/>
          <w:color w:val="C45911"/>
          <w:sz w:val="32"/>
          <w:szCs w:val="32"/>
        </w:rPr>
        <w:t>PONSE DES ORGANISATIONS A UN BESOIN</w:t>
      </w:r>
    </w:p>
    <w:p w14:paraId="68E40F73" w14:textId="1231D3E2" w:rsidR="00E3209C" w:rsidRDefault="00F90799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28FE50" wp14:editId="39447463">
                <wp:simplePos x="0" y="0"/>
                <wp:positionH relativeFrom="margin">
                  <wp:posOffset>-227330</wp:posOffset>
                </wp:positionH>
                <wp:positionV relativeFrom="paragraph">
                  <wp:posOffset>151765</wp:posOffset>
                </wp:positionV>
                <wp:extent cx="6221730" cy="635"/>
                <wp:effectExtent l="43815" t="40640" r="40005" b="44450"/>
                <wp:wrapNone/>
                <wp:docPr id="35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76200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82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8" o:spid="_x0000_s1026" type="#_x0000_t34" style="position:absolute;margin-left:-17.9pt;margin-top:11.95pt;width:489.9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" strokecolor="#c45911" strokeweight="6pt">
                <w10:wrap anchorx="margin"/>
              </v:shape>
            </w:pict>
          </mc:Fallback>
        </mc:AlternateContent>
      </w:r>
    </w:p>
    <w:p w14:paraId="103197E8" w14:textId="77777777" w:rsidR="00E3209C" w:rsidRDefault="00E3209C">
      <w:pPr>
        <w:pStyle w:val="Textecours"/>
        <w:spacing w:before="120"/>
      </w:pPr>
    </w:p>
    <w:p w14:paraId="599D4CB0" w14:textId="77777777" w:rsidR="00E3209C" w:rsidRDefault="00AE02C9">
      <w:pPr>
        <w:pStyle w:val="Textecours"/>
        <w:spacing w:before="120"/>
      </w:pPr>
      <w:r>
        <w:t xml:space="preserve">La mercatique </w:t>
      </w:r>
      <w:r w:rsidR="00174392">
        <w:t>(Marketing) a pour objectif d’étudier et de répondre aux besoins des consommateurs ou à leurs attentes non satisfaites par une offre. Il s’agit donc de détecter les besoins ou de les influencer et de pouvoir répondre à ces derniers en mettant en place des actions mercatiques</w:t>
      </w:r>
    </w:p>
    <w:p w14:paraId="0293D8A1" w14:textId="77777777" w:rsidR="00E3209C" w:rsidRDefault="00AE02C9" w:rsidP="00782D4F">
      <w:pPr>
        <w:pStyle w:val="Titre1"/>
        <w:numPr>
          <w:ilvl w:val="0"/>
          <w:numId w:val="11"/>
        </w:numPr>
      </w:pPr>
      <w:r>
        <w:t xml:space="preserve"> La démarche mercatique</w:t>
      </w:r>
    </w:p>
    <w:p w14:paraId="7CEA400C" w14:textId="77777777" w:rsidR="00174392" w:rsidRDefault="00AE02C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La démarche marketing</w:t>
      </w:r>
      <w:r w:rsidR="00174392">
        <w:rPr>
          <w:rFonts w:ascii="Calibri" w:hAnsi="Calibri" w:cs="Calibri"/>
          <w:sz w:val="20"/>
          <w:szCs w:val="20"/>
          <w:lang w:eastAsia="en-US"/>
        </w:rPr>
        <w:t xml:space="preserve"> est </w:t>
      </w:r>
      <w:r w:rsidR="00174392" w:rsidRPr="00AB4B0A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l’ensemble des étapes</w:t>
      </w:r>
      <w:r w:rsidR="00174392">
        <w:rPr>
          <w:rFonts w:ascii="Calibri" w:hAnsi="Calibri" w:cs="Calibri"/>
          <w:sz w:val="20"/>
          <w:szCs w:val="20"/>
          <w:lang w:eastAsia="en-US"/>
        </w:rPr>
        <w:t xml:space="preserve"> depuis la prise en compte des besoins du consommateur jusqu’à la satisfaction de ces besoins (tout en prenant en compte les performances de l’entreprise).</w:t>
      </w:r>
    </w:p>
    <w:p w14:paraId="41A808F8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66CDF31" w14:textId="38521B2F" w:rsidR="00174392" w:rsidRDefault="00F9079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1018D" wp14:editId="40528200">
                <wp:simplePos x="0" y="0"/>
                <wp:positionH relativeFrom="column">
                  <wp:posOffset>4991735</wp:posOffset>
                </wp:positionH>
                <wp:positionV relativeFrom="paragraph">
                  <wp:posOffset>19050</wp:posOffset>
                </wp:positionV>
                <wp:extent cx="207645" cy="2139950"/>
                <wp:effectExtent l="5080" t="6350" r="6350" b="635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139950"/>
                        </a:xfrm>
                        <a:prstGeom prst="rightBrace">
                          <a:avLst>
                            <a:gd name="adj1" fmla="val 858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27FB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3" o:spid="_x0000_s1026" type="#_x0000_t88" style="position:absolute;margin-left:393.05pt;margin-top:1.5pt;width:16.35pt;height:1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956ACB" wp14:editId="07444CEF">
                <wp:simplePos x="0" y="0"/>
                <wp:positionH relativeFrom="column">
                  <wp:posOffset>523240</wp:posOffset>
                </wp:positionH>
                <wp:positionV relativeFrom="paragraph">
                  <wp:posOffset>19050</wp:posOffset>
                </wp:positionV>
                <wp:extent cx="4295775" cy="871855"/>
                <wp:effectExtent l="13335" t="6350" r="5715" b="762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69A4" w14:textId="77777777" w:rsidR="00174392" w:rsidRPr="00174392" w:rsidRDefault="001743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74392">
                              <w:rPr>
                                <w:b/>
                                <w:bCs/>
                              </w:rPr>
                              <w:t>Collecte d’information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74392">
                              <w:rPr>
                                <w:b/>
                                <w:bCs/>
                              </w:rPr>
                              <w:t xml:space="preserve"> sur le marché et son environnement :</w:t>
                            </w:r>
                          </w:p>
                          <w:p w14:paraId="0DC864B7" w14:textId="77777777" w:rsidR="00174392" w:rsidRDefault="00174392" w:rsidP="00174392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Veille commerciale et mercatique</w:t>
                            </w:r>
                          </w:p>
                          <w:p w14:paraId="5BCC736E" w14:textId="77777777" w:rsidR="00174392" w:rsidRDefault="00174392" w:rsidP="00174392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Etude de marché</w:t>
                            </w:r>
                          </w:p>
                          <w:p w14:paraId="4D753095" w14:textId="77777777" w:rsidR="00174392" w:rsidRDefault="00174392" w:rsidP="00174392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rPr>
                                <w:szCs w:val="20"/>
                              </w:rPr>
                              <w:t>Big Data…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56AC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.2pt;margin-top:1.5pt;width:338.25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">
                <v:textbox>
                  <w:txbxContent>
                    <w:p w14:paraId="121369A4" w14:textId="77777777" w:rsidR="00174392" w:rsidRPr="00174392" w:rsidRDefault="00174392">
                      <w:pPr>
                        <w:rPr>
                          <w:b/>
                          <w:bCs/>
                        </w:rPr>
                      </w:pPr>
                      <w:r w:rsidRPr="00174392">
                        <w:rPr>
                          <w:b/>
                          <w:bCs/>
                        </w:rPr>
                        <w:t>Collecte d’information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174392">
                        <w:rPr>
                          <w:b/>
                          <w:bCs/>
                        </w:rPr>
                        <w:t xml:space="preserve"> sur le marché et son environnement :</w:t>
                      </w:r>
                    </w:p>
                    <w:p w14:paraId="0DC864B7" w14:textId="77777777" w:rsidR="00174392" w:rsidRDefault="00174392" w:rsidP="00174392">
                      <w:pPr>
                        <w:numPr>
                          <w:ilvl w:val="0"/>
                          <w:numId w:val="12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Veille commerciale et mercatique</w:t>
                      </w:r>
                    </w:p>
                    <w:p w14:paraId="5BCC736E" w14:textId="77777777" w:rsidR="00174392" w:rsidRDefault="00174392" w:rsidP="00174392">
                      <w:pPr>
                        <w:numPr>
                          <w:ilvl w:val="0"/>
                          <w:numId w:val="12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Etude de marché</w:t>
                      </w:r>
                    </w:p>
                    <w:p w14:paraId="4D753095" w14:textId="77777777" w:rsidR="00174392" w:rsidRDefault="00174392" w:rsidP="00174392">
                      <w:pPr>
                        <w:numPr>
                          <w:ilvl w:val="0"/>
                          <w:numId w:val="12"/>
                        </w:numPr>
                      </w:pPr>
                      <w:r>
                        <w:rPr>
                          <w:szCs w:val="20"/>
                        </w:rPr>
                        <w:t>Big Data…</w:t>
                      </w:r>
                    </w:p>
                  </w:txbxContent>
                </v:textbox>
              </v:shape>
            </w:pict>
          </mc:Fallback>
        </mc:AlternateContent>
      </w:r>
    </w:p>
    <w:p w14:paraId="79BB577A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317ED1E" w14:textId="77777777" w:rsidR="00174392" w:rsidRPr="00AB4B0A" w:rsidRDefault="00174392" w:rsidP="00174392">
      <w:pPr>
        <w:pStyle w:val="NormalWeb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4B0A">
        <w:rPr>
          <w:rFonts w:ascii="Calibri" w:hAnsi="Calibri" w:cs="Calibri"/>
          <w:b/>
          <w:bCs/>
          <w:sz w:val="20"/>
          <w:szCs w:val="20"/>
          <w:lang w:eastAsia="en-US"/>
        </w:rPr>
        <w:t xml:space="preserve">Etape 1 :  </w:t>
      </w:r>
    </w:p>
    <w:p w14:paraId="67F04CDF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8C1F0F7" w14:textId="393161D9" w:rsidR="00174392" w:rsidRDefault="00F9079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ECF3A" wp14:editId="368F7968">
                <wp:simplePos x="0" y="0"/>
                <wp:positionH relativeFrom="column">
                  <wp:posOffset>5440680</wp:posOffset>
                </wp:positionH>
                <wp:positionV relativeFrom="paragraph">
                  <wp:posOffset>63500</wp:posOffset>
                </wp:positionV>
                <wp:extent cx="1061085" cy="793750"/>
                <wp:effectExtent l="6350" t="13970" r="8890" b="1143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B5F7" w14:textId="77777777" w:rsidR="00CF5AC3" w:rsidRDefault="00CF5AC3" w:rsidP="00CF5AC3">
                            <w:pPr>
                              <w:jc w:val="center"/>
                            </w:pPr>
                          </w:p>
                          <w:p w14:paraId="17A0A923" w14:textId="77777777" w:rsidR="00AB4B0A" w:rsidRDefault="00AB4B0A" w:rsidP="00CF5AC3">
                            <w:pPr>
                              <w:jc w:val="center"/>
                            </w:pPr>
                            <w:r>
                              <w:t>Marketing stratégique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ECF3A" id="Text Box 35" o:spid="_x0000_s1027" type="#_x0000_t202" style="position:absolute;left:0;text-align:left;margin-left:428.4pt;margin-top:5pt;width:83.5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OiGg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">
                <v:textbox>
                  <w:txbxContent>
                    <w:p w14:paraId="539BB5F7" w14:textId="77777777" w:rsidR="00CF5AC3" w:rsidRDefault="00CF5AC3" w:rsidP="00CF5AC3">
                      <w:pPr>
                        <w:jc w:val="center"/>
                      </w:pPr>
                    </w:p>
                    <w:p w14:paraId="17A0A923" w14:textId="77777777" w:rsidR="00AB4B0A" w:rsidRDefault="00AB4B0A" w:rsidP="00CF5AC3">
                      <w:pPr>
                        <w:jc w:val="center"/>
                      </w:pPr>
                      <w:r>
                        <w:t>Marketing stratégique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345E111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7AD7F887" w14:textId="6940671C" w:rsidR="00174392" w:rsidRDefault="00F9079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0C9F8" wp14:editId="3E94B068">
                <wp:simplePos x="0" y="0"/>
                <wp:positionH relativeFrom="column">
                  <wp:posOffset>2550160</wp:posOffset>
                </wp:positionH>
                <wp:positionV relativeFrom="paragraph">
                  <wp:posOffset>90170</wp:posOffset>
                </wp:positionV>
                <wp:extent cx="259715" cy="198755"/>
                <wp:effectExtent l="22860" t="5715" r="26035" b="1079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715" cy="198755"/>
                        </a:xfrm>
                        <a:prstGeom prst="rightArrow">
                          <a:avLst>
                            <a:gd name="adj1" fmla="val 50000"/>
                            <a:gd name="adj2" fmla="val 326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DAD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200.8pt;margin-top:7.1pt;width:20.45pt;height:15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"/>
            </w:pict>
          </mc:Fallback>
        </mc:AlternateContent>
      </w:r>
    </w:p>
    <w:p w14:paraId="4A664B74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1697715" w14:textId="4E6C5156" w:rsidR="00174392" w:rsidRDefault="00F9079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1307F" wp14:editId="502FA225">
                <wp:simplePos x="0" y="0"/>
                <wp:positionH relativeFrom="column">
                  <wp:posOffset>554990</wp:posOffset>
                </wp:positionH>
                <wp:positionV relativeFrom="paragraph">
                  <wp:posOffset>46990</wp:posOffset>
                </wp:positionV>
                <wp:extent cx="4295775" cy="871855"/>
                <wp:effectExtent l="6985" t="7620" r="12065" b="635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2A17" w14:textId="77777777" w:rsidR="00174392" w:rsidRDefault="00174392" w:rsidP="001743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Définition d’une stratégie :</w:t>
                            </w:r>
                          </w:p>
                          <w:p w14:paraId="6AF5DF75" w14:textId="77777777" w:rsidR="005B62E6" w:rsidRDefault="00174392" w:rsidP="005B62E6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9"/>
                              </w:tabs>
                              <w:spacing w:before="120"/>
                              <w:rPr>
                                <w:szCs w:val="20"/>
                              </w:rPr>
                            </w:pPr>
                            <w:r w:rsidRPr="005B62E6">
                              <w:rPr>
                                <w:szCs w:val="20"/>
                              </w:rPr>
                              <w:t xml:space="preserve">L’entreprise choisit </w:t>
                            </w:r>
                            <w:r w:rsidR="005B62E6" w:rsidRPr="005B62E6">
                              <w:rPr>
                                <w:szCs w:val="20"/>
                              </w:rPr>
                              <w:t xml:space="preserve">son concept, </w:t>
                            </w:r>
                            <w:r w:rsidRPr="005B62E6">
                              <w:rPr>
                                <w:szCs w:val="20"/>
                              </w:rPr>
                              <w:t>sa cible (clients visés), ses segments</w:t>
                            </w:r>
                          </w:p>
                          <w:p w14:paraId="7C1920EB" w14:textId="5C2F0C16" w:rsidR="00174392" w:rsidRPr="005B62E6" w:rsidRDefault="005B62E6" w:rsidP="005B62E6">
                            <w:pPr>
                              <w:tabs>
                                <w:tab w:val="left" w:pos="70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</w:t>
                            </w:r>
                            <w:r w:rsidR="00174392" w:rsidRPr="005B62E6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74392" w:rsidRPr="005B62E6">
                              <w:rPr>
                                <w:szCs w:val="20"/>
                              </w:rPr>
                              <w:t>et</w:t>
                            </w:r>
                            <w:proofErr w:type="gramEnd"/>
                            <w:r w:rsidR="00174392" w:rsidRPr="005B62E6">
                              <w:rPr>
                                <w:szCs w:val="20"/>
                              </w:rPr>
                              <w:t xml:space="preserve"> son</w:t>
                            </w:r>
                            <w:r w:rsidR="00663AD8" w:rsidRPr="005B62E6">
                              <w:rPr>
                                <w:szCs w:val="20"/>
                              </w:rPr>
                              <w:t xml:space="preserve"> </w:t>
                            </w:r>
                            <w:r w:rsidR="00174392" w:rsidRPr="005B62E6">
                              <w:rPr>
                                <w:szCs w:val="20"/>
                              </w:rPr>
                              <w:t>positionnement</w:t>
                            </w:r>
                          </w:p>
                          <w:p w14:paraId="6B10D3F9" w14:textId="77777777" w:rsidR="00174392" w:rsidRDefault="00174392" w:rsidP="00AB4B0A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szCs w:val="20"/>
                              </w:rPr>
                              <w:t>Fixation des objectifs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307F" id="Text Box 28" o:spid="_x0000_s1028" type="#_x0000_t202" style="position:absolute;left:0;text-align:left;margin-left:43.7pt;margin-top:3.7pt;width:338.25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">
                <v:textbox>
                  <w:txbxContent>
                    <w:p w14:paraId="5DB92A17" w14:textId="77777777" w:rsidR="00174392" w:rsidRDefault="00174392" w:rsidP="001743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Définition d’une stratégie :</w:t>
                      </w:r>
                    </w:p>
                    <w:p w14:paraId="6AF5DF75" w14:textId="77777777" w:rsidR="005B62E6" w:rsidRDefault="00174392" w:rsidP="005B62E6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709"/>
                        </w:tabs>
                        <w:spacing w:before="120"/>
                        <w:rPr>
                          <w:szCs w:val="20"/>
                        </w:rPr>
                      </w:pPr>
                      <w:r w:rsidRPr="005B62E6">
                        <w:rPr>
                          <w:szCs w:val="20"/>
                        </w:rPr>
                        <w:t xml:space="preserve">L’entreprise choisit </w:t>
                      </w:r>
                      <w:r w:rsidR="005B62E6" w:rsidRPr="005B62E6">
                        <w:rPr>
                          <w:szCs w:val="20"/>
                        </w:rPr>
                        <w:t xml:space="preserve">son concept, </w:t>
                      </w:r>
                      <w:r w:rsidRPr="005B62E6">
                        <w:rPr>
                          <w:szCs w:val="20"/>
                        </w:rPr>
                        <w:t>sa cible (clients visés), ses segments</w:t>
                      </w:r>
                    </w:p>
                    <w:p w14:paraId="7C1920EB" w14:textId="5C2F0C16" w:rsidR="00174392" w:rsidRPr="005B62E6" w:rsidRDefault="005B62E6" w:rsidP="005B62E6">
                      <w:pPr>
                        <w:tabs>
                          <w:tab w:val="left" w:pos="70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       </w:t>
                      </w:r>
                      <w:r w:rsidR="00174392" w:rsidRPr="005B62E6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="00174392" w:rsidRPr="005B62E6">
                        <w:rPr>
                          <w:szCs w:val="20"/>
                        </w:rPr>
                        <w:t>et</w:t>
                      </w:r>
                      <w:proofErr w:type="gramEnd"/>
                      <w:r w:rsidR="00174392" w:rsidRPr="005B62E6">
                        <w:rPr>
                          <w:szCs w:val="20"/>
                        </w:rPr>
                        <w:t xml:space="preserve"> son</w:t>
                      </w:r>
                      <w:r w:rsidR="00663AD8" w:rsidRPr="005B62E6">
                        <w:rPr>
                          <w:szCs w:val="20"/>
                        </w:rPr>
                        <w:t xml:space="preserve"> </w:t>
                      </w:r>
                      <w:r w:rsidR="00174392" w:rsidRPr="005B62E6">
                        <w:rPr>
                          <w:szCs w:val="20"/>
                        </w:rPr>
                        <w:t>positionnement</w:t>
                      </w:r>
                    </w:p>
                    <w:p w14:paraId="6B10D3F9" w14:textId="77777777" w:rsidR="00174392" w:rsidRDefault="00174392" w:rsidP="00AB4B0A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szCs w:val="20"/>
                        </w:rPr>
                        <w:t>Fixation des objectifs</w:t>
                      </w:r>
                    </w:p>
                  </w:txbxContent>
                </v:textbox>
              </v:shape>
            </w:pict>
          </mc:Fallback>
        </mc:AlternateContent>
      </w:r>
    </w:p>
    <w:p w14:paraId="560A4794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6368E8A2" w14:textId="77777777" w:rsidR="00174392" w:rsidRPr="00AB4B0A" w:rsidRDefault="00174392" w:rsidP="00174392">
      <w:pPr>
        <w:pStyle w:val="NormalWeb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4B0A">
        <w:rPr>
          <w:rFonts w:ascii="Calibri" w:hAnsi="Calibri" w:cs="Calibri"/>
          <w:b/>
          <w:bCs/>
          <w:sz w:val="20"/>
          <w:szCs w:val="20"/>
          <w:lang w:eastAsia="en-US"/>
        </w:rPr>
        <w:t xml:space="preserve">Etape 2 : </w:t>
      </w:r>
    </w:p>
    <w:p w14:paraId="4AB16FF5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1420F36E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4F278C3D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3B3BF2BA" w14:textId="088FCD61" w:rsidR="00174392" w:rsidRDefault="00F9079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E4649" wp14:editId="1BA448F6">
                <wp:simplePos x="0" y="0"/>
                <wp:positionH relativeFrom="column">
                  <wp:posOffset>2550160</wp:posOffset>
                </wp:positionH>
                <wp:positionV relativeFrom="paragraph">
                  <wp:posOffset>95250</wp:posOffset>
                </wp:positionV>
                <wp:extent cx="259715" cy="198755"/>
                <wp:effectExtent l="22860" t="12700" r="26035" b="1333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715" cy="198755"/>
                        </a:xfrm>
                        <a:prstGeom prst="rightArrow">
                          <a:avLst>
                            <a:gd name="adj1" fmla="val 50000"/>
                            <a:gd name="adj2" fmla="val 326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716A" id="AutoShape 29" o:spid="_x0000_s1026" type="#_x0000_t13" style="position:absolute;margin-left:200.8pt;margin-top:7.5pt;width:20.45pt;height:15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"/>
            </w:pict>
          </mc:Fallback>
        </mc:AlternateContent>
      </w:r>
    </w:p>
    <w:p w14:paraId="05DB9900" w14:textId="77777777" w:rsidR="00174392" w:rsidRDefault="00174392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48936CB" w14:textId="23AC41EC" w:rsidR="00174392" w:rsidRDefault="00F90799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B49AA" wp14:editId="67DCFB94">
                <wp:simplePos x="0" y="0"/>
                <wp:positionH relativeFrom="column">
                  <wp:posOffset>5006340</wp:posOffset>
                </wp:positionH>
                <wp:positionV relativeFrom="paragraph">
                  <wp:posOffset>97790</wp:posOffset>
                </wp:positionV>
                <wp:extent cx="207645" cy="2139950"/>
                <wp:effectExtent l="10160" t="12700" r="10795" b="952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" cy="2139950"/>
                        </a:xfrm>
                        <a:prstGeom prst="rightBrace">
                          <a:avLst>
                            <a:gd name="adj1" fmla="val 858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5478" id="AutoShape 34" o:spid="_x0000_s1026" type="#_x0000_t88" style="position:absolute;margin-left:394.2pt;margin-top:7.7pt;width:16.35pt;height:16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5F537" wp14:editId="06FD5819">
                <wp:simplePos x="0" y="0"/>
                <wp:positionH relativeFrom="column">
                  <wp:posOffset>577850</wp:posOffset>
                </wp:positionH>
                <wp:positionV relativeFrom="paragraph">
                  <wp:posOffset>127000</wp:posOffset>
                </wp:positionV>
                <wp:extent cx="4295775" cy="896620"/>
                <wp:effectExtent l="10795" t="13335" r="8255" b="1397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5B7C" w14:textId="77777777" w:rsidR="00AB4B0A" w:rsidRDefault="00AB4B0A" w:rsidP="00AB4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Conception de mise en œuvre du </w:t>
                            </w:r>
                            <w:r w:rsidRPr="00CF5AC3">
                              <w:rPr>
                                <w:b/>
                                <w:bCs/>
                                <w:highlight w:val="yellow"/>
                              </w:rPr>
                              <w:t>plan de marchéage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(4 P)</w:t>
                            </w:r>
                          </w:p>
                          <w:p w14:paraId="780F8992" w14:textId="77777777" w:rsidR="00AB4B0A" w:rsidRDefault="00AB4B0A" w:rsidP="00AB4B0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L’offre : définir les caractéristiques des produits proposés</w:t>
                            </w:r>
                          </w:p>
                          <w:p w14:paraId="071DAAF7" w14:textId="77777777" w:rsidR="00AB4B0A" w:rsidRDefault="00AB4B0A" w:rsidP="00AB4B0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Le prix : définir les prix</w:t>
                            </w:r>
                          </w:p>
                          <w:p w14:paraId="18348233" w14:textId="77777777" w:rsidR="00AB4B0A" w:rsidRDefault="00AB4B0A" w:rsidP="00AB4B0A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La communication : faire connaître l’offre de la cible choisie</w:t>
                            </w:r>
                          </w:p>
                          <w:p w14:paraId="3173A868" w14:textId="77777777" w:rsidR="00AB4B0A" w:rsidRPr="00AB4B0A" w:rsidRDefault="00AB4B0A" w:rsidP="00663AD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Cs w:val="20"/>
                              </w:rPr>
                            </w:pPr>
                            <w:r w:rsidRPr="00AB4B0A">
                              <w:rPr>
                                <w:szCs w:val="20"/>
                              </w:rPr>
                              <w:t>La distribution : mettre l’offre à disposition sur le marché </w:t>
                            </w:r>
                          </w:p>
                          <w:p w14:paraId="3D107B5E" w14:textId="77777777" w:rsidR="00AB4B0A" w:rsidRDefault="00AB4B0A" w:rsidP="00AB4B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5F537" id="Text Box 30" o:spid="_x0000_s1029" type="#_x0000_t202" style="position:absolute;left:0;text-align:left;margin-left:45.5pt;margin-top:10pt;width:338.25pt;height:7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">
                <v:textbox>
                  <w:txbxContent>
                    <w:p w14:paraId="5DB15B7C" w14:textId="77777777" w:rsidR="00AB4B0A" w:rsidRDefault="00AB4B0A" w:rsidP="00AB4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Conception de mise en œuvre du </w:t>
                      </w:r>
                      <w:r w:rsidRPr="00CF5AC3">
                        <w:rPr>
                          <w:b/>
                          <w:bCs/>
                          <w:highlight w:val="yellow"/>
                        </w:rPr>
                        <w:t>plan de marchéage</w:t>
                      </w:r>
                      <w:r>
                        <w:rPr>
                          <w:b/>
                          <w:bCs/>
                        </w:rPr>
                        <w:t xml:space="preserve"> (4 P)</w:t>
                      </w:r>
                    </w:p>
                    <w:p w14:paraId="780F8992" w14:textId="77777777" w:rsidR="00AB4B0A" w:rsidRDefault="00AB4B0A" w:rsidP="00AB4B0A">
                      <w:pPr>
                        <w:numPr>
                          <w:ilvl w:val="0"/>
                          <w:numId w:val="14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L’offre : définir les caractéristiques des produits proposés</w:t>
                      </w:r>
                    </w:p>
                    <w:p w14:paraId="071DAAF7" w14:textId="77777777" w:rsidR="00AB4B0A" w:rsidRDefault="00AB4B0A" w:rsidP="00AB4B0A">
                      <w:pPr>
                        <w:numPr>
                          <w:ilvl w:val="0"/>
                          <w:numId w:val="14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Le prix : définir les prix</w:t>
                      </w:r>
                    </w:p>
                    <w:p w14:paraId="18348233" w14:textId="77777777" w:rsidR="00AB4B0A" w:rsidRDefault="00AB4B0A" w:rsidP="00AB4B0A">
                      <w:pPr>
                        <w:numPr>
                          <w:ilvl w:val="0"/>
                          <w:numId w:val="14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La communication : faire connaître l’offre de la cible choisie</w:t>
                      </w:r>
                    </w:p>
                    <w:p w14:paraId="3173A868" w14:textId="77777777" w:rsidR="00AB4B0A" w:rsidRPr="00AB4B0A" w:rsidRDefault="00AB4B0A" w:rsidP="00663AD8">
                      <w:pPr>
                        <w:numPr>
                          <w:ilvl w:val="0"/>
                          <w:numId w:val="14"/>
                        </w:numPr>
                        <w:rPr>
                          <w:szCs w:val="20"/>
                        </w:rPr>
                      </w:pPr>
                      <w:r w:rsidRPr="00AB4B0A">
                        <w:rPr>
                          <w:szCs w:val="20"/>
                        </w:rPr>
                        <w:t>La distribution : mettre l’offre à disposition sur le marché </w:t>
                      </w:r>
                    </w:p>
                    <w:p w14:paraId="3D107B5E" w14:textId="77777777" w:rsidR="00AB4B0A" w:rsidRDefault="00AB4B0A" w:rsidP="00AB4B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7E084" w14:textId="77777777" w:rsidR="00AB4B0A" w:rsidRDefault="00AB4B0A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5C3CE877" w14:textId="77777777" w:rsidR="00AB4B0A" w:rsidRDefault="00AB4B0A" w:rsidP="00174392">
      <w:pPr>
        <w:pStyle w:val="NormalWeb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7AF0622" w14:textId="77777777" w:rsidR="00AB4B0A" w:rsidRPr="00AB4B0A" w:rsidRDefault="00AB4B0A" w:rsidP="00174392">
      <w:pPr>
        <w:pStyle w:val="NormalWeb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AB4B0A">
        <w:rPr>
          <w:rFonts w:ascii="Calibri" w:hAnsi="Calibri" w:cs="Calibri"/>
          <w:b/>
          <w:bCs/>
          <w:sz w:val="20"/>
          <w:szCs w:val="20"/>
          <w:lang w:eastAsia="en-US"/>
        </w:rPr>
        <w:t xml:space="preserve">Etape 3 : </w:t>
      </w:r>
    </w:p>
    <w:p w14:paraId="008B0538" w14:textId="77777777" w:rsidR="00174392" w:rsidRDefault="00174392" w:rsidP="00174392">
      <w:pPr>
        <w:pStyle w:val="NormalWeb"/>
        <w:jc w:val="both"/>
        <w:rPr>
          <w:rFonts w:ascii="Calibri" w:hAnsi="Calibri"/>
          <w:sz w:val="20"/>
          <w:szCs w:val="20"/>
        </w:rPr>
      </w:pPr>
    </w:p>
    <w:p w14:paraId="7053F807" w14:textId="0AE144C4" w:rsidR="00E3209C" w:rsidRDefault="00F90799">
      <w:pPr>
        <w:pStyle w:val="Textecourant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D45D9" wp14:editId="0E0C59E4">
                <wp:simplePos x="0" y="0"/>
                <wp:positionH relativeFrom="column">
                  <wp:posOffset>5440680</wp:posOffset>
                </wp:positionH>
                <wp:positionV relativeFrom="paragraph">
                  <wp:posOffset>24765</wp:posOffset>
                </wp:positionV>
                <wp:extent cx="1061085" cy="793750"/>
                <wp:effectExtent l="6350" t="10160" r="8890" b="571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8A3F" w14:textId="77777777" w:rsidR="00CF5AC3" w:rsidRDefault="00CF5AC3" w:rsidP="00CF5AC3">
                            <w:pPr>
                              <w:jc w:val="center"/>
                            </w:pPr>
                          </w:p>
                          <w:p w14:paraId="15E873D9" w14:textId="77777777" w:rsidR="00CF5AC3" w:rsidRDefault="00CF5AC3" w:rsidP="00CF5AC3">
                            <w:pPr>
                              <w:jc w:val="center"/>
                            </w:pPr>
                            <w:r>
                              <w:t>Marketing opérationnel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45D9" id="Text Box 36" o:spid="_x0000_s1030" type="#_x0000_t202" style="position:absolute;left:0;text-align:left;margin-left:428.4pt;margin-top:1.95pt;width:83.55pt;height:6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4FLGwIAADI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">
                <v:textbox>
                  <w:txbxContent>
                    <w:p w14:paraId="54748A3F" w14:textId="77777777" w:rsidR="00CF5AC3" w:rsidRDefault="00CF5AC3" w:rsidP="00CF5AC3">
                      <w:pPr>
                        <w:jc w:val="center"/>
                      </w:pPr>
                    </w:p>
                    <w:p w14:paraId="15E873D9" w14:textId="77777777" w:rsidR="00CF5AC3" w:rsidRDefault="00CF5AC3" w:rsidP="00CF5AC3">
                      <w:pPr>
                        <w:jc w:val="center"/>
                      </w:pPr>
                      <w:r>
                        <w:t>Marketing opérationnel</w:t>
                      </w:r>
                    </w:p>
                  </w:txbxContent>
                </v:textbox>
              </v:shape>
            </w:pict>
          </mc:Fallback>
        </mc:AlternateContent>
      </w:r>
      <w:r w:rsidR="00AE02C9">
        <w:rPr>
          <w:rFonts w:ascii="Calibri" w:hAnsi="Calibri"/>
          <w:sz w:val="20"/>
          <w:szCs w:val="20"/>
        </w:rPr>
        <w:t>.</w:t>
      </w:r>
    </w:p>
    <w:p w14:paraId="605F17B5" w14:textId="70D4279A" w:rsidR="00AB4B0A" w:rsidRDefault="00F90799">
      <w:pPr>
        <w:pStyle w:val="Textecourant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D943C" wp14:editId="571236FB">
                <wp:simplePos x="0" y="0"/>
                <wp:positionH relativeFrom="column">
                  <wp:posOffset>2581910</wp:posOffset>
                </wp:positionH>
                <wp:positionV relativeFrom="paragraph">
                  <wp:posOffset>190500</wp:posOffset>
                </wp:positionV>
                <wp:extent cx="259715" cy="198755"/>
                <wp:effectExtent l="26035" t="5080" r="22860" b="1143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9715" cy="198755"/>
                        </a:xfrm>
                        <a:prstGeom prst="rightArrow">
                          <a:avLst>
                            <a:gd name="adj1" fmla="val 50000"/>
                            <a:gd name="adj2" fmla="val 326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EB16" id="AutoShape 31" o:spid="_x0000_s1026" type="#_x0000_t13" style="position:absolute;margin-left:203.3pt;margin-top:15pt;width:20.45pt;height:15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"/>
            </w:pict>
          </mc:Fallback>
        </mc:AlternateContent>
      </w:r>
    </w:p>
    <w:p w14:paraId="3B1D672D" w14:textId="77777777" w:rsidR="00AB4B0A" w:rsidRDefault="00AB4B0A">
      <w:pPr>
        <w:pStyle w:val="Textecourant"/>
        <w:spacing w:after="120"/>
        <w:rPr>
          <w:rFonts w:ascii="Calibri" w:hAnsi="Calibri"/>
          <w:sz w:val="20"/>
          <w:szCs w:val="20"/>
        </w:rPr>
      </w:pPr>
    </w:p>
    <w:p w14:paraId="720BFCD1" w14:textId="170B8BF2" w:rsidR="00AB4B0A" w:rsidRDefault="00F90799">
      <w:pPr>
        <w:pStyle w:val="Textecourant"/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CAC1E" wp14:editId="6FFEA4F7">
                <wp:simplePos x="0" y="0"/>
                <wp:positionH relativeFrom="column">
                  <wp:posOffset>523240</wp:posOffset>
                </wp:positionH>
                <wp:positionV relativeFrom="paragraph">
                  <wp:posOffset>29210</wp:posOffset>
                </wp:positionV>
                <wp:extent cx="4295775" cy="749935"/>
                <wp:effectExtent l="13335" t="13335" r="5715" b="825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8886" w14:textId="77777777" w:rsidR="00AB4B0A" w:rsidRDefault="00AB4B0A" w:rsidP="00AB4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Evaluation et contrôle des résultats</w:t>
                            </w:r>
                          </w:p>
                          <w:p w14:paraId="67486E7E" w14:textId="77777777" w:rsidR="00AB4B0A" w:rsidRDefault="00AB4B0A" w:rsidP="00AB4B0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Les objectifs sont-ils atteints ? </w:t>
                            </w:r>
                          </w:p>
                          <w:p w14:paraId="60C3D49A" w14:textId="77777777" w:rsidR="00AB4B0A" w:rsidRDefault="00AB4B0A" w:rsidP="00AB4B0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L’offre a-t-elle rencontré sa cible de façon satisfaisante ? …</w:t>
                            </w:r>
                          </w:p>
                          <w:p w14:paraId="53C00950" w14:textId="77777777" w:rsidR="009A0CF3" w:rsidRPr="00AB4B0A" w:rsidRDefault="009A0CF3" w:rsidP="00AB4B0A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L’entreprise peut revoir ses actions pour corriger la situation</w:t>
                            </w:r>
                          </w:p>
                          <w:p w14:paraId="09321516" w14:textId="77777777" w:rsidR="00AB4B0A" w:rsidRDefault="00AB4B0A" w:rsidP="00AB4B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AC1E" id="Text Box 32" o:spid="_x0000_s1031" type="#_x0000_t202" style="position:absolute;left:0;text-align:left;margin-left:41.2pt;margin-top:2.3pt;width:338.25pt;height:5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">
                <v:textbox>
                  <w:txbxContent>
                    <w:p w14:paraId="4E7E8886" w14:textId="77777777" w:rsidR="00AB4B0A" w:rsidRDefault="00AB4B0A" w:rsidP="00AB4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Evaluation et contrôle des résultats</w:t>
                      </w:r>
                    </w:p>
                    <w:p w14:paraId="67486E7E" w14:textId="77777777" w:rsidR="00AB4B0A" w:rsidRDefault="00AB4B0A" w:rsidP="00AB4B0A">
                      <w:pPr>
                        <w:numPr>
                          <w:ilvl w:val="0"/>
                          <w:numId w:val="15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Les objectifs sont-ils atteints ? </w:t>
                      </w:r>
                    </w:p>
                    <w:p w14:paraId="60C3D49A" w14:textId="77777777" w:rsidR="00AB4B0A" w:rsidRDefault="00AB4B0A" w:rsidP="00AB4B0A">
                      <w:pPr>
                        <w:numPr>
                          <w:ilvl w:val="0"/>
                          <w:numId w:val="15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L’offre a-t-elle rencontré sa cible de façon satisfaisante ? …</w:t>
                      </w:r>
                    </w:p>
                    <w:p w14:paraId="53C00950" w14:textId="77777777" w:rsidR="009A0CF3" w:rsidRPr="00AB4B0A" w:rsidRDefault="009A0CF3" w:rsidP="00AB4B0A">
                      <w:pPr>
                        <w:numPr>
                          <w:ilvl w:val="0"/>
                          <w:numId w:val="15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L’entreprise peut revoir ses actions pour corriger la situation</w:t>
                      </w:r>
                    </w:p>
                    <w:p w14:paraId="09321516" w14:textId="77777777" w:rsidR="00AB4B0A" w:rsidRDefault="00AB4B0A" w:rsidP="00AB4B0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EC51A" w14:textId="77777777" w:rsidR="00AB4B0A" w:rsidRPr="00AB4B0A" w:rsidRDefault="00AB4B0A">
      <w:pPr>
        <w:pStyle w:val="Textecourant"/>
        <w:spacing w:after="120"/>
        <w:rPr>
          <w:rFonts w:ascii="Calibri" w:hAnsi="Calibri"/>
          <w:b/>
          <w:bCs/>
          <w:sz w:val="20"/>
          <w:szCs w:val="20"/>
        </w:rPr>
      </w:pPr>
      <w:r w:rsidRPr="00AB4B0A">
        <w:rPr>
          <w:rFonts w:ascii="Calibri" w:hAnsi="Calibri"/>
          <w:b/>
          <w:bCs/>
          <w:sz w:val="20"/>
          <w:szCs w:val="20"/>
        </w:rPr>
        <w:t xml:space="preserve">Etape 4 : </w:t>
      </w:r>
    </w:p>
    <w:p w14:paraId="730C54ED" w14:textId="77777777" w:rsidR="00AB4B0A" w:rsidRDefault="00AB4B0A">
      <w:pPr>
        <w:pStyle w:val="Textecourant"/>
        <w:spacing w:after="120"/>
        <w:rPr>
          <w:rFonts w:ascii="Calibri" w:hAnsi="Calibri"/>
          <w:sz w:val="20"/>
          <w:szCs w:val="20"/>
        </w:rPr>
      </w:pPr>
    </w:p>
    <w:p w14:paraId="3B230A2C" w14:textId="77777777" w:rsidR="00AB4B0A" w:rsidRDefault="00AB4B0A">
      <w:pPr>
        <w:pStyle w:val="Textecourant"/>
        <w:spacing w:after="120"/>
        <w:rPr>
          <w:rFonts w:ascii="Calibri" w:hAnsi="Calibri"/>
          <w:sz w:val="20"/>
          <w:szCs w:val="20"/>
        </w:rPr>
      </w:pPr>
    </w:p>
    <w:p w14:paraId="4A4A2069" w14:textId="77777777" w:rsidR="00AB4B0A" w:rsidRDefault="00AB4B0A">
      <w:pPr>
        <w:pStyle w:val="Textecourant"/>
        <w:spacing w:after="120"/>
        <w:rPr>
          <w:rFonts w:ascii="Calibri" w:hAnsi="Calibri"/>
          <w:sz w:val="20"/>
          <w:szCs w:val="20"/>
        </w:rPr>
      </w:pPr>
    </w:p>
    <w:p w14:paraId="18CA419A" w14:textId="77777777" w:rsidR="00E3209C" w:rsidRDefault="00AE02C9">
      <w:pPr>
        <w:pStyle w:val="Textecours"/>
        <w:spacing w:before="120"/>
      </w:pPr>
      <w:r w:rsidRPr="00CF5AC3">
        <w:rPr>
          <w:b/>
          <w:bCs/>
        </w:rPr>
        <w:t>Le plan de marchéage</w:t>
      </w:r>
      <w:r>
        <w:t xml:space="preserve"> ou </w:t>
      </w:r>
      <w:r w:rsidRPr="00CF5AC3">
        <w:rPr>
          <w:b/>
          <w:bCs/>
        </w:rPr>
        <w:t>marketing mix</w:t>
      </w:r>
      <w:r>
        <w:t xml:space="preserve"> désigne les actions mises en place par l’organisation au niveau de </w:t>
      </w:r>
      <w:r w:rsidRPr="00CF5AC3">
        <w:rPr>
          <w:highlight w:val="yellow"/>
        </w:rPr>
        <w:t>l’offre, du prix, de la communication et de la distribution</w:t>
      </w:r>
      <w:r>
        <w:t xml:space="preserve"> pour atteindre les objectifs fixés. Il fait partie du marketing opérationnel.</w:t>
      </w:r>
    </w:p>
    <w:p w14:paraId="2243622D" w14:textId="77777777" w:rsidR="00E3209C" w:rsidRDefault="00AE02C9">
      <w:pPr>
        <w:pStyle w:val="Textecours"/>
        <w:spacing w:before="120"/>
      </w:pPr>
      <w:r w:rsidRPr="00CF5AC3">
        <w:rPr>
          <w:b/>
          <w:bCs/>
        </w:rPr>
        <w:t>La mercatique stratégique</w:t>
      </w:r>
      <w:r>
        <w:t xml:space="preserve"> a pour objectif de définir la politique générale de l’entreprise et ses choix stratégiques. À travers des études, elle permet la prise de décisions</w:t>
      </w:r>
      <w:r w:rsidR="00CF5AC3">
        <w:t>.</w:t>
      </w:r>
    </w:p>
    <w:p w14:paraId="0E1A18CA" w14:textId="77777777" w:rsidR="00CF5AC3" w:rsidRDefault="00CF5AC3">
      <w:pPr>
        <w:pStyle w:val="Textecours"/>
        <w:spacing w:before="120"/>
      </w:pPr>
      <w:r w:rsidRPr="00CF5AC3">
        <w:rPr>
          <w:b/>
          <w:bCs/>
        </w:rPr>
        <w:t>Le marketing opérationnel</w:t>
      </w:r>
      <w:r>
        <w:t xml:space="preserve"> correspond à la phase d’action du marketing</w:t>
      </w:r>
    </w:p>
    <w:p w14:paraId="1A35B8F4" w14:textId="77777777" w:rsidR="00E3209C" w:rsidRDefault="00AE02C9" w:rsidP="00782D4F">
      <w:pPr>
        <w:pStyle w:val="Titre1"/>
        <w:numPr>
          <w:ilvl w:val="0"/>
          <w:numId w:val="11"/>
        </w:numPr>
      </w:pPr>
      <w:r>
        <w:lastRenderedPageBreak/>
        <w:t>Les différentes approches de la mercatique stratégique</w:t>
      </w:r>
    </w:p>
    <w:p w14:paraId="1A052BA1" w14:textId="77777777" w:rsidR="00E3209C" w:rsidRDefault="00AE02C9">
      <w:pPr>
        <w:pStyle w:val="NormalWeb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La démarche marketing peut faire l’objet de différentes approches.</w:t>
      </w:r>
    </w:p>
    <w:p w14:paraId="536781CD" w14:textId="77777777" w:rsidR="00E3209C" w:rsidRDefault="00E3209C">
      <w:pPr>
        <w:pStyle w:val="Textecours"/>
      </w:pPr>
    </w:p>
    <w:p w14:paraId="44EB65CC" w14:textId="77777777" w:rsidR="00E3209C" w:rsidRDefault="00673C71">
      <w:pPr>
        <w:pStyle w:val="petitenumration0"/>
        <w:jc w:val="both"/>
      </w:pPr>
      <w:r>
        <w:rPr>
          <w:b/>
        </w:rPr>
        <w:t>L’</w:t>
      </w:r>
      <w:r w:rsidR="00AE02C9">
        <w:rPr>
          <w:b/>
        </w:rPr>
        <w:t>approche réactive</w:t>
      </w:r>
      <w:r w:rsidR="00AE02C9">
        <w:t xml:space="preserve"> : l’entreprise cherche à satisfaire des besoins </w:t>
      </w:r>
      <w:r w:rsidR="00AE02C9" w:rsidRPr="00EC04D1">
        <w:rPr>
          <w:b/>
          <w:bCs/>
        </w:rPr>
        <w:t>déjà exprimés</w:t>
      </w:r>
      <w:r w:rsidR="00AE02C9">
        <w:t xml:space="preserve"> et clairement identifiés</w:t>
      </w:r>
      <w:r>
        <w:t xml:space="preserve"> (le produit existe déjà ou des études ont clairement montré un besoin existant).</w:t>
      </w:r>
    </w:p>
    <w:p w14:paraId="15AD1229" w14:textId="77777777" w:rsidR="00CF5AC3" w:rsidRDefault="00CF5AC3" w:rsidP="00CF5AC3">
      <w:pPr>
        <w:pStyle w:val="petitenumration0"/>
        <w:numPr>
          <w:ilvl w:val="0"/>
          <w:numId w:val="0"/>
        </w:numPr>
        <w:ind w:left="720"/>
        <w:jc w:val="both"/>
      </w:pPr>
    </w:p>
    <w:p w14:paraId="79D11E68" w14:textId="54A2A5B9" w:rsidR="00673C71" w:rsidRDefault="00673C71" w:rsidP="00673C71">
      <w:pPr>
        <w:pStyle w:val="petitenumration0"/>
        <w:numPr>
          <w:ilvl w:val="0"/>
          <w:numId w:val="0"/>
        </w:numPr>
        <w:ind w:left="1134"/>
        <w:jc w:val="both"/>
      </w:pPr>
      <w:r w:rsidRPr="00663AD8">
        <w:rPr>
          <w:b/>
        </w:rPr>
        <w:t>L</w:t>
      </w:r>
      <w:r w:rsidR="00AE02C9" w:rsidRPr="00663AD8">
        <w:rPr>
          <w:b/>
        </w:rPr>
        <w:t>’approche anticipat</w:t>
      </w:r>
      <w:r w:rsidR="00546B07" w:rsidRPr="00663AD8">
        <w:rPr>
          <w:b/>
        </w:rPr>
        <w:t xml:space="preserve">rice </w:t>
      </w:r>
      <w:r w:rsidR="00AE02C9">
        <w:t>: l’entreprise a pour objectif de stimuler des besoins latents, non encore exprimés ou en cours d’émergence.</w:t>
      </w:r>
      <w:r w:rsidR="00663AD8">
        <w:t xml:space="preserve"> </w:t>
      </w:r>
      <w:r>
        <w:t>(L’entreprise estime que le besoin pourrait émerger)</w:t>
      </w:r>
    </w:p>
    <w:p w14:paraId="66888725" w14:textId="77777777" w:rsidR="00673C71" w:rsidRDefault="00673C71" w:rsidP="00673C71">
      <w:pPr>
        <w:pStyle w:val="Paragraphedeliste"/>
      </w:pPr>
    </w:p>
    <w:p w14:paraId="1EB590F4" w14:textId="77777777" w:rsidR="00E3209C" w:rsidRDefault="00673C71">
      <w:pPr>
        <w:pStyle w:val="petitenumration0"/>
        <w:jc w:val="both"/>
      </w:pPr>
      <w:r>
        <w:rPr>
          <w:b/>
        </w:rPr>
        <w:t>L</w:t>
      </w:r>
      <w:r w:rsidR="00AE02C9">
        <w:rPr>
          <w:b/>
        </w:rPr>
        <w:t xml:space="preserve">’approche créatrice </w:t>
      </w:r>
      <w:r w:rsidR="00AE02C9">
        <w:t xml:space="preserve">(mercatique du besoin) : </w:t>
      </w:r>
      <w:r w:rsidR="00AE02C9" w:rsidRPr="00EC04D1">
        <w:rPr>
          <w:b/>
          <w:bCs/>
        </w:rPr>
        <w:t>l’entreprise crée un marché nouveau</w:t>
      </w:r>
      <w:r w:rsidR="00AE02C9">
        <w:t xml:space="preserve"> à partir d’un produit nouveau avec </w:t>
      </w:r>
      <w:r w:rsidR="00AE02C9" w:rsidRPr="00EC04D1">
        <w:rPr>
          <w:b/>
          <w:bCs/>
        </w:rPr>
        <w:t>l’espoir de créer le besoin.</w:t>
      </w:r>
      <w:r w:rsidR="00AE02C9">
        <w:t xml:space="preserve"> Cette démarche repose sur une innovation majeure dite de « rupture ».</w:t>
      </w:r>
      <w:r>
        <w:t xml:space="preserve"> (L’entreprise créée le produit et voit ensuite si elle peut le commercialiser)</w:t>
      </w:r>
    </w:p>
    <w:p w14:paraId="36869371" w14:textId="77777777" w:rsidR="00673C71" w:rsidRDefault="00673C71" w:rsidP="00673C71">
      <w:pPr>
        <w:pStyle w:val="petitenumration0"/>
        <w:numPr>
          <w:ilvl w:val="0"/>
          <w:numId w:val="0"/>
        </w:numPr>
        <w:ind w:left="720"/>
        <w:jc w:val="both"/>
      </w:pPr>
    </w:p>
    <w:p w14:paraId="63D335BB" w14:textId="25CB2033" w:rsidR="00E3209C" w:rsidRDefault="00673C71">
      <w:pPr>
        <w:pStyle w:val="petitenumration0"/>
        <w:jc w:val="both"/>
      </w:pPr>
      <w:r>
        <w:rPr>
          <w:b/>
        </w:rPr>
        <w:t>L</w:t>
      </w:r>
      <w:r w:rsidR="00AE02C9">
        <w:rPr>
          <w:b/>
        </w:rPr>
        <w:t>’approche interactive</w:t>
      </w:r>
      <w:r w:rsidR="00546B07">
        <w:rPr>
          <w:b/>
        </w:rPr>
        <w:t xml:space="preserve"> </w:t>
      </w:r>
      <w:r w:rsidR="00BA4D09">
        <w:rPr>
          <w:b/>
        </w:rPr>
        <w:t>(</w:t>
      </w:r>
      <w:r w:rsidR="00546B07">
        <w:rPr>
          <w:b/>
        </w:rPr>
        <w:t xml:space="preserve">ou </w:t>
      </w:r>
      <w:proofErr w:type="spellStart"/>
      <w:r w:rsidR="00546B07">
        <w:rPr>
          <w:b/>
        </w:rPr>
        <w:t>co-création</w:t>
      </w:r>
      <w:proofErr w:type="spellEnd"/>
      <w:r w:rsidR="00BA4D09">
        <w:rPr>
          <w:b/>
        </w:rPr>
        <w:t>, ou médiatrice)</w:t>
      </w:r>
      <w:r w:rsidR="00AE02C9">
        <w:rPr>
          <w:b/>
        </w:rPr>
        <w:t xml:space="preserve"> : </w:t>
      </w:r>
      <w:r w:rsidR="00AE02C9">
        <w:t>l’entreprise créée le produit ou le service en interaction avec le consommateur.</w:t>
      </w:r>
      <w:r>
        <w:t xml:space="preserve"> (L’entreprise demande la coopération des consommateurs pour créer le produit).</w:t>
      </w:r>
    </w:p>
    <w:sectPr w:rsidR="00E3209C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1DB" w14:textId="77777777" w:rsidR="00F42784" w:rsidRDefault="00F42784">
      <w:r>
        <w:separator/>
      </w:r>
    </w:p>
  </w:endnote>
  <w:endnote w:type="continuationSeparator" w:id="0">
    <w:p w14:paraId="6A199A22" w14:textId="77777777" w:rsidR="00F42784" w:rsidRDefault="00F4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EE29" w14:textId="11117118" w:rsidR="00AE02C9" w:rsidRDefault="00F90799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841481" wp14:editId="2007D5F4">
              <wp:simplePos x="0" y="0"/>
              <wp:positionH relativeFrom="margin">
                <wp:posOffset>-366395</wp:posOffset>
              </wp:positionH>
              <wp:positionV relativeFrom="page">
                <wp:posOffset>9991724</wp:posOffset>
              </wp:positionV>
              <wp:extent cx="6590665" cy="0"/>
              <wp:effectExtent l="0" t="19050" r="19685" b="19050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D541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-28.85pt;margin-top:786.75pt;width:518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" strokecolor="#c45911 [2405]" strokeweight="1.0584mm">
              <v:stroke joinstyle="miter"/>
              <o:lock v:ext="edit" shapetype="f"/>
              <w10:wrap anchorx="margin" anchory="page"/>
            </v:shape>
          </w:pict>
        </mc:Fallback>
      </mc:AlternateContent>
    </w:r>
  </w:p>
  <w:p w14:paraId="7F1B83A4" w14:textId="77777777" w:rsidR="00AE02C9" w:rsidRDefault="00AE02C9">
    <w:pPr>
      <w:pStyle w:val="Pieddepage"/>
      <w:rPr>
        <w:color w:val="627B39"/>
        <w:sz w:val="16"/>
        <w:szCs w:val="16"/>
      </w:rPr>
    </w:pPr>
  </w:p>
  <w:p w14:paraId="5D96283B" w14:textId="7F068ED6" w:rsidR="00AE02C9" w:rsidRDefault="00663AD8">
    <w:pPr>
      <w:pStyle w:val="Pieddepage"/>
    </w:pPr>
    <w:r>
      <w:rPr>
        <w:color w:val="C45911"/>
        <w:sz w:val="16"/>
        <w:szCs w:val="16"/>
      </w:rPr>
      <w:t xml:space="preserve">MSGN : </w:t>
    </w:r>
    <w:r w:rsidR="00AE02C9">
      <w:rPr>
        <w:color w:val="C45911"/>
        <w:sz w:val="16"/>
        <w:szCs w:val="16"/>
      </w:rPr>
      <w:t>Synthèse chapitre 1</w:t>
    </w:r>
    <w:r>
      <w:rPr>
        <w:color w:val="C45911"/>
        <w:sz w:val="16"/>
        <w:szCs w:val="16"/>
      </w:rPr>
      <w:t xml:space="preserve"> A</w:t>
    </w:r>
    <w:r w:rsidR="00AE02C9">
      <w:rPr>
        <w:color w:val="C45911"/>
        <w:sz w:val="16"/>
        <w:szCs w:val="16"/>
      </w:rPr>
      <w:tab/>
    </w:r>
    <w:r w:rsidR="00AE02C9">
      <w:rPr>
        <w:color w:val="C45911"/>
        <w:sz w:val="16"/>
        <w:szCs w:val="16"/>
      </w:rPr>
      <w:tab/>
    </w:r>
    <w:r w:rsidR="00AE02C9">
      <w:rPr>
        <w:color w:val="C45911"/>
        <w:sz w:val="16"/>
        <w:szCs w:val="16"/>
      </w:rPr>
      <w:fldChar w:fldCharType="begin"/>
    </w:r>
    <w:r w:rsidR="00AE02C9">
      <w:rPr>
        <w:color w:val="C45911"/>
        <w:sz w:val="16"/>
        <w:szCs w:val="16"/>
      </w:rPr>
      <w:instrText xml:space="preserve"> PAGE </w:instrText>
    </w:r>
    <w:r w:rsidR="00AE02C9">
      <w:rPr>
        <w:color w:val="C45911"/>
        <w:sz w:val="16"/>
        <w:szCs w:val="16"/>
      </w:rPr>
      <w:fldChar w:fldCharType="separate"/>
    </w:r>
    <w:r w:rsidR="00AE02C9">
      <w:rPr>
        <w:color w:val="C45911"/>
        <w:sz w:val="16"/>
        <w:szCs w:val="16"/>
      </w:rPr>
      <w:t>1</w:t>
    </w:r>
    <w:r w:rsidR="00AE02C9">
      <w:rPr>
        <w:color w:val="C4591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6B85" w14:textId="77777777" w:rsidR="00F42784" w:rsidRDefault="00F42784">
      <w:r>
        <w:rPr>
          <w:color w:val="000000"/>
        </w:rPr>
        <w:separator/>
      </w:r>
    </w:p>
  </w:footnote>
  <w:footnote w:type="continuationSeparator" w:id="0">
    <w:p w14:paraId="14FB2538" w14:textId="77777777" w:rsidR="00F42784" w:rsidRDefault="00F4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2EC4" w14:textId="77777777" w:rsidR="00AE02C9" w:rsidRPr="00857DCE" w:rsidRDefault="00AE02C9">
    <w:pPr>
      <w:pStyle w:val="En-tte"/>
      <w:ind w:left="-851"/>
      <w:rPr>
        <w:b/>
        <w:bCs/>
        <w:color w:val="514A3B"/>
        <w:sz w:val="16"/>
        <w:szCs w:val="16"/>
      </w:rPr>
    </w:pPr>
    <w:proofErr w:type="spellStart"/>
    <w:r w:rsidRPr="00857DCE">
      <w:rPr>
        <w:b/>
        <w:bCs/>
        <w:color w:val="514A3B"/>
        <w:sz w:val="16"/>
        <w:szCs w:val="16"/>
      </w:rPr>
      <w:t>MSdGN</w:t>
    </w:r>
    <w:proofErr w:type="spellEnd"/>
    <w:r w:rsidRPr="00857DCE">
      <w:rPr>
        <w:b/>
        <w:bCs/>
        <w:color w:val="514A3B"/>
        <w:sz w:val="16"/>
        <w:szCs w:val="16"/>
      </w:rPr>
      <w:t xml:space="preserve"> – </w:t>
    </w:r>
    <w:proofErr w:type="spellStart"/>
    <w:r w:rsidRPr="00857DCE">
      <w:rPr>
        <w:b/>
        <w:bCs/>
        <w:color w:val="514A3B"/>
        <w:sz w:val="16"/>
        <w:szCs w:val="16"/>
      </w:rPr>
      <w:t>Term</w:t>
    </w:r>
    <w:proofErr w:type="spellEnd"/>
    <w:r w:rsidRPr="00857DCE">
      <w:rPr>
        <w:b/>
        <w:bCs/>
        <w:color w:val="514A3B"/>
        <w:sz w:val="16"/>
        <w:szCs w:val="16"/>
      </w:rPr>
      <w:t xml:space="preserve"> STMG</w:t>
    </w:r>
  </w:p>
  <w:p w14:paraId="3602E501" w14:textId="77777777" w:rsidR="00AE02C9" w:rsidRDefault="00AE02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1.5pt;height:141.75pt" o:bullet="t">
        <v:imagedata r:id="rId1" o:title=""/>
      </v:shape>
    </w:pict>
  </w:numPicBullet>
  <w:numPicBullet w:numPicBulletId="1">
    <w:pict>
      <v:shape id="_x0000_i1054" type="#_x0000_t75" style="width:11.25pt;height:11.25pt" o:bullet="t">
        <v:imagedata r:id="rId2" o:title=""/>
      </v:shape>
    </w:pict>
  </w:numPicBullet>
  <w:abstractNum w:abstractNumId="0" w15:restartNumberingAfterBreak="0">
    <w:nsid w:val="04B129E9"/>
    <w:multiLevelType w:val="multilevel"/>
    <w:tmpl w:val="1C04173A"/>
    <w:styleLink w:val="LFO7"/>
    <w:lvl w:ilvl="0">
      <w:numFmt w:val="bullet"/>
      <w:pStyle w:val="Petitenumration"/>
      <w:lvlText w:val=""/>
      <w:lvlJc w:val="left"/>
      <w:pPr>
        <w:ind w:left="1457" w:hanging="360"/>
      </w:pPr>
      <w:rPr>
        <w:rFonts w:ascii="Symbol" w:hAnsi="Symbol"/>
        <w:color w:val="C45911"/>
      </w:rPr>
    </w:lvl>
    <w:lvl w:ilvl="1">
      <w:numFmt w:val="bullet"/>
      <w:lvlText w:val="o"/>
      <w:lvlJc w:val="left"/>
      <w:pPr>
        <w:ind w:left="21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1" w15:restartNumberingAfterBreak="0">
    <w:nsid w:val="062031D0"/>
    <w:multiLevelType w:val="multilevel"/>
    <w:tmpl w:val="62E2DA10"/>
    <w:styleLink w:val="WWOutlineList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63274B"/>
    <w:multiLevelType w:val="multilevel"/>
    <w:tmpl w:val="31E22D20"/>
    <w:styleLink w:val="LFO13"/>
    <w:lvl w:ilvl="0">
      <w:numFmt w:val="bullet"/>
      <w:pStyle w:val="numration"/>
      <w:lvlText w:val=""/>
      <w:lvlPicBulletId w:val="1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45710F"/>
    <w:multiLevelType w:val="multilevel"/>
    <w:tmpl w:val="4FCC95E4"/>
    <w:styleLink w:val="WWOutlineList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0E7514"/>
    <w:multiLevelType w:val="hybridMultilevel"/>
    <w:tmpl w:val="B128F8CA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36EF1"/>
    <w:multiLevelType w:val="hybridMultilevel"/>
    <w:tmpl w:val="D9CC01F2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1C0A0DFC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5ABF"/>
    <w:multiLevelType w:val="hybridMultilevel"/>
    <w:tmpl w:val="4872AC7C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755D"/>
    <w:multiLevelType w:val="multilevel"/>
    <w:tmpl w:val="A5E0071A"/>
    <w:styleLink w:val="WWOutlineListStyle5"/>
    <w:lvl w:ilvl="0">
      <w:start w:val="3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upperLetter"/>
      <w:pStyle w:val="Titre2"/>
      <w:lvlText w:val="%2."/>
      <w:lvlJc w:val="left"/>
      <w:pPr>
        <w:ind w:left="1060" w:hanging="360"/>
      </w:pPr>
    </w:lvl>
    <w:lvl w:ilvl="2">
      <w:start w:val="1"/>
      <w:numFmt w:val="decimal"/>
      <w:pStyle w:val="Titre3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25E43C0"/>
    <w:multiLevelType w:val="multilevel"/>
    <w:tmpl w:val="A1B41474"/>
    <w:styleLink w:val="LFO12"/>
    <w:lvl w:ilvl="0">
      <w:numFmt w:val="bullet"/>
      <w:pStyle w:val="petitenumration0"/>
      <w:lvlText w:val=""/>
      <w:lvlJc w:val="left"/>
      <w:pPr>
        <w:ind w:left="1080" w:hanging="360"/>
      </w:pPr>
      <w:rPr>
        <w:rFonts w:ascii="Symbol" w:hAnsi="Symbol"/>
        <w:color w:val="A5C249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433769B2"/>
    <w:multiLevelType w:val="hybridMultilevel"/>
    <w:tmpl w:val="4B6CE9CE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0534"/>
    <w:multiLevelType w:val="hybridMultilevel"/>
    <w:tmpl w:val="D6EEF6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1384"/>
    <w:multiLevelType w:val="multilevel"/>
    <w:tmpl w:val="E4E47A52"/>
    <w:styleLink w:val="LFO6"/>
    <w:lvl w:ilvl="0">
      <w:numFmt w:val="bullet"/>
      <w:pStyle w:val="Grandenumration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4551191"/>
    <w:multiLevelType w:val="multilevel"/>
    <w:tmpl w:val="1EC49A1E"/>
    <w:styleLink w:val="WWOutlineList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2B21465"/>
    <w:multiLevelType w:val="multilevel"/>
    <w:tmpl w:val="28EEB1FE"/>
    <w:styleLink w:val="WWOutlineList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56E3EF0"/>
    <w:multiLevelType w:val="multilevel"/>
    <w:tmpl w:val="6D28F084"/>
    <w:styleLink w:val="WWOutlineListStyl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0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5A218FF"/>
    <w:multiLevelType w:val="hybridMultilevel"/>
    <w:tmpl w:val="4CEEA1C8"/>
    <w:lvl w:ilvl="0" w:tplc="6E509650">
      <w:start w:val="1"/>
      <w:numFmt w:val="bullet"/>
      <w:lvlText w:val=""/>
      <w:lvlJc w:val="left"/>
      <w:rPr>
        <w:rFonts w:ascii="Symbol" w:hAnsi="Symbol" w:hint="default"/>
        <w:color w:val="ED7D3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42246">
    <w:abstractNumId w:val="7"/>
  </w:num>
  <w:num w:numId="2" w16cid:durableId="921258103">
    <w:abstractNumId w:val="12"/>
  </w:num>
  <w:num w:numId="3" w16cid:durableId="844512333">
    <w:abstractNumId w:val="1"/>
  </w:num>
  <w:num w:numId="4" w16cid:durableId="600719469">
    <w:abstractNumId w:val="3"/>
  </w:num>
  <w:num w:numId="5" w16cid:durableId="1282490886">
    <w:abstractNumId w:val="13"/>
  </w:num>
  <w:num w:numId="6" w16cid:durableId="820851189">
    <w:abstractNumId w:val="14"/>
  </w:num>
  <w:num w:numId="7" w16cid:durableId="1013413386">
    <w:abstractNumId w:val="11"/>
  </w:num>
  <w:num w:numId="8" w16cid:durableId="1028944819">
    <w:abstractNumId w:val="0"/>
  </w:num>
  <w:num w:numId="9" w16cid:durableId="1737780932">
    <w:abstractNumId w:val="8"/>
  </w:num>
  <w:num w:numId="10" w16cid:durableId="487596272">
    <w:abstractNumId w:val="2"/>
  </w:num>
  <w:num w:numId="11" w16cid:durableId="1041055488">
    <w:abstractNumId w:val="10"/>
  </w:num>
  <w:num w:numId="12" w16cid:durableId="857425234">
    <w:abstractNumId w:val="9"/>
  </w:num>
  <w:num w:numId="13" w16cid:durableId="449859699">
    <w:abstractNumId w:val="6"/>
  </w:num>
  <w:num w:numId="14" w16cid:durableId="620067565">
    <w:abstractNumId w:val="5"/>
  </w:num>
  <w:num w:numId="15" w16cid:durableId="454442747">
    <w:abstractNumId w:val="15"/>
  </w:num>
  <w:num w:numId="16" w16cid:durableId="1720133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C"/>
    <w:rsid w:val="00174392"/>
    <w:rsid w:val="00480075"/>
    <w:rsid w:val="00546B07"/>
    <w:rsid w:val="0055618B"/>
    <w:rsid w:val="005B62E6"/>
    <w:rsid w:val="00620216"/>
    <w:rsid w:val="00663AD8"/>
    <w:rsid w:val="00673C71"/>
    <w:rsid w:val="00711ACF"/>
    <w:rsid w:val="00782D4F"/>
    <w:rsid w:val="00790896"/>
    <w:rsid w:val="00844929"/>
    <w:rsid w:val="00857DCE"/>
    <w:rsid w:val="009A0CF3"/>
    <w:rsid w:val="00AB4B0A"/>
    <w:rsid w:val="00AE02C9"/>
    <w:rsid w:val="00BA4D09"/>
    <w:rsid w:val="00C558E4"/>
    <w:rsid w:val="00CF5AC3"/>
    <w:rsid w:val="00D63D7C"/>
    <w:rsid w:val="00DE7CDD"/>
    <w:rsid w:val="00DF1621"/>
    <w:rsid w:val="00E3209C"/>
    <w:rsid w:val="00EC04D1"/>
    <w:rsid w:val="00F42784"/>
    <w:rsid w:val="00F75B26"/>
    <w:rsid w:val="00F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3E501"/>
  <w15:docId w15:val="{22ECA27C-FC94-4E09-90F5-13BD6E3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00" w:after="200"/>
      <w:outlineLvl w:val="0"/>
    </w:pPr>
    <w:rPr>
      <w:rFonts w:eastAsia="Times New Roman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120" w:after="120"/>
      <w:outlineLvl w:val="1"/>
    </w:pPr>
    <w:rPr>
      <w:rFonts w:eastAsia="Times New Roman"/>
      <w:b/>
      <w:color w:val="92420C"/>
      <w:sz w:val="24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color w:val="94896C"/>
      <w:sz w:val="22"/>
      <w:szCs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120"/>
      <w:ind w:left="737"/>
      <w:outlineLvl w:val="3"/>
    </w:pPr>
    <w:rPr>
      <w:rFonts w:eastAsia="Times New Roman"/>
      <w:b/>
      <w:iCs/>
      <w:color w:val="C4591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5">
    <w:name w:val="WW_OutlineListStyle_5"/>
    <w:basedOn w:val="Aucuneliste"/>
    <w:pPr>
      <w:numPr>
        <w:numId w:val="1"/>
      </w:numPr>
    </w:pPr>
  </w:style>
  <w:style w:type="paragraph" w:styleId="Paragraphedeliste">
    <w:name w:val="List Paragraph"/>
    <w:basedOn w:val="Normal"/>
    <w:pPr>
      <w:ind w:left="720"/>
    </w:pPr>
  </w:style>
  <w:style w:type="character" w:customStyle="1" w:styleId="Titre1Car">
    <w:name w:val="Titre 1 Car"/>
    <w:rPr>
      <w:rFonts w:ascii="Calibri" w:eastAsia="Times New Roman" w:hAnsi="Calibri" w:cs="Times New Roman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rPr>
      <w:rFonts w:ascii="Calibri" w:eastAsia="Times New Roman" w:hAnsi="Calibri" w:cs="Times New Roman"/>
      <w:b/>
      <w:color w:val="92420C"/>
      <w:sz w:val="24"/>
      <w:szCs w:val="26"/>
    </w:rPr>
  </w:style>
  <w:style w:type="character" w:customStyle="1" w:styleId="Titre3Car">
    <w:name w:val="Titre 3 Car"/>
    <w:rPr>
      <w:rFonts w:ascii="Calibri" w:eastAsia="Times New Roman" w:hAnsi="Calibri" w:cs="Times New Roman"/>
      <w:b/>
      <w:color w:val="94896C"/>
      <w:szCs w:val="24"/>
    </w:rPr>
  </w:style>
  <w:style w:type="paragraph" w:customStyle="1" w:styleId="Grandenumration">
    <w:name w:val="Grande énumération"/>
    <w:basedOn w:val="Normal"/>
    <w:pPr>
      <w:numPr>
        <w:numId w:val="7"/>
      </w:numPr>
      <w:spacing w:before="120"/>
    </w:pPr>
  </w:style>
  <w:style w:type="paragraph" w:customStyle="1" w:styleId="Petitenumration">
    <w:name w:val="Petite énumération"/>
    <w:basedOn w:val="Normal"/>
    <w:pPr>
      <w:numPr>
        <w:numId w:val="8"/>
      </w:numPr>
    </w:pPr>
  </w:style>
  <w:style w:type="character" w:customStyle="1" w:styleId="Titre4Car">
    <w:name w:val="Titre 4 Car"/>
    <w:rPr>
      <w:rFonts w:ascii="Calibri" w:eastAsia="Times New Roman" w:hAnsi="Calibri" w:cs="Times New Roman"/>
      <w:b/>
      <w:iCs/>
      <w:color w:val="C45911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0"/>
    </w:rPr>
  </w:style>
  <w:style w:type="paragraph" w:customStyle="1" w:styleId="Textecours">
    <w:name w:val="Texte_cours"/>
    <w:basedOn w:val="Normal"/>
    <w:pPr>
      <w:spacing w:after="80"/>
      <w:jc w:val="both"/>
    </w:pPr>
    <w:rPr>
      <w:rFonts w:eastAsia="Times New Roman"/>
      <w:lang w:eastAsia="fr-FR"/>
    </w:rPr>
  </w:style>
  <w:style w:type="paragraph" w:customStyle="1" w:styleId="Textecourant">
    <w:name w:val="Texte courant"/>
    <w:basedOn w:val="Normal"/>
    <w:pPr>
      <w:spacing w:after="60"/>
      <w:jc w:val="both"/>
    </w:pPr>
    <w:rPr>
      <w:rFonts w:ascii="Times New Roman" w:eastAsia="Times New Roman" w:hAnsi="Times New Roman"/>
      <w:sz w:val="22"/>
      <w:szCs w:val="24"/>
      <w:lang w:eastAsia="ar-SA"/>
    </w:rPr>
  </w:style>
  <w:style w:type="character" w:customStyle="1" w:styleId="TextecourantCar">
    <w:name w:val="Texte courant Car"/>
    <w:rPr>
      <w:rFonts w:ascii="Times New Roman" w:eastAsia="Times New Roman" w:hAnsi="Times New Roman" w:cs="Times New Roman"/>
      <w:szCs w:val="24"/>
      <w:lang w:eastAsia="ar-SA"/>
    </w:rPr>
  </w:style>
  <w:style w:type="paragraph" w:styleId="NormalWeb">
    <w:name w:val="Normal (Web)"/>
    <w:basedOn w:val="Normal"/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etitenumration0">
    <w:name w:val="petite énumération"/>
    <w:basedOn w:val="Normal"/>
    <w:pPr>
      <w:numPr>
        <w:numId w:val="9"/>
      </w:numPr>
    </w:pPr>
    <w:rPr>
      <w:rFonts w:eastAsia="Times New Roman" w:cs="Calibri"/>
      <w:kern w:val="3"/>
      <w:szCs w:val="28"/>
    </w:rPr>
  </w:style>
  <w:style w:type="character" w:customStyle="1" w:styleId="petitenumrationCar">
    <w:name w:val="petite énumération Car"/>
    <w:rPr>
      <w:rFonts w:ascii="Calibri" w:eastAsia="Times New Roman" w:hAnsi="Calibri" w:cs="Calibri"/>
      <w:kern w:val="3"/>
      <w:sz w:val="20"/>
      <w:szCs w:val="28"/>
    </w:rPr>
  </w:style>
  <w:style w:type="paragraph" w:styleId="Citation">
    <w:name w:val="Quote"/>
    <w:basedOn w:val="Normal"/>
    <w:next w:val="Normal"/>
    <w:pPr>
      <w:spacing w:line="276" w:lineRule="auto"/>
    </w:pPr>
    <w:rPr>
      <w:i/>
      <w:iCs/>
      <w:color w:val="000000"/>
    </w:rPr>
  </w:style>
  <w:style w:type="character" w:customStyle="1" w:styleId="CitationCar">
    <w:name w:val="Citation Car"/>
    <w:rPr>
      <w:rFonts w:ascii="Calibri" w:eastAsia="Calibri" w:hAnsi="Calibri" w:cs="Times New Roman"/>
      <w:i/>
      <w:iCs/>
      <w:color w:val="000000"/>
      <w:sz w:val="20"/>
    </w:rPr>
  </w:style>
  <w:style w:type="paragraph" w:customStyle="1" w:styleId="numration">
    <w:name w:val="Énumération"/>
    <w:basedOn w:val="Titre"/>
    <w:pPr>
      <w:numPr>
        <w:numId w:val="10"/>
      </w:numPr>
      <w:spacing w:before="60" w:after="60"/>
    </w:pPr>
    <w:rPr>
      <w:rFonts w:cs="Calibri"/>
      <w:b/>
      <w:spacing w:val="0"/>
      <w:sz w:val="20"/>
      <w:szCs w:val="28"/>
    </w:rPr>
  </w:style>
  <w:style w:type="character" w:customStyle="1" w:styleId="numrationCar">
    <w:name w:val="Énumération Car"/>
    <w:rPr>
      <w:rFonts w:ascii="Calibri" w:eastAsia="Times New Roman" w:hAnsi="Calibri" w:cs="Calibri"/>
      <w:b/>
      <w:kern w:val="3"/>
      <w:sz w:val="20"/>
      <w:szCs w:val="28"/>
    </w:rPr>
  </w:style>
  <w:style w:type="paragraph" w:styleId="Titre">
    <w:name w:val="Title"/>
    <w:basedOn w:val="Normal"/>
    <w:next w:val="Normal"/>
    <w:uiPriority w:val="10"/>
    <w:qFormat/>
    <w:rPr>
      <w:rFonts w:eastAsia="Times New Roman"/>
      <w:spacing w:val="-10"/>
      <w:kern w:val="3"/>
      <w:sz w:val="56"/>
      <w:szCs w:val="56"/>
    </w:rPr>
  </w:style>
  <w:style w:type="character" w:customStyle="1" w:styleId="TitreCar">
    <w:name w:val="Titre Car"/>
    <w:rPr>
      <w:rFonts w:ascii="Calibri" w:eastAsia="Times New Roman" w:hAnsi="Calibri" w:cs="Times New Roman"/>
      <w:spacing w:val="-10"/>
      <w:kern w:val="3"/>
      <w:sz w:val="56"/>
      <w:szCs w:val="56"/>
    </w:rPr>
  </w:style>
  <w:style w:type="numbering" w:customStyle="1" w:styleId="WWOutlineListStyle4">
    <w:name w:val="WW_OutlineListStyle_4"/>
    <w:basedOn w:val="Aucuneliste"/>
    <w:pPr>
      <w:numPr>
        <w:numId w:val="2"/>
      </w:numPr>
    </w:pPr>
  </w:style>
  <w:style w:type="numbering" w:customStyle="1" w:styleId="WWOutlineListStyle3">
    <w:name w:val="WW_OutlineListStyle_3"/>
    <w:basedOn w:val="Aucuneliste"/>
    <w:pPr>
      <w:numPr>
        <w:numId w:val="3"/>
      </w:numPr>
    </w:pPr>
  </w:style>
  <w:style w:type="numbering" w:customStyle="1" w:styleId="WWOutlineListStyle2">
    <w:name w:val="WW_OutlineListStyle_2"/>
    <w:basedOn w:val="Aucuneliste"/>
    <w:pPr>
      <w:numPr>
        <w:numId w:val="4"/>
      </w:numPr>
    </w:pPr>
  </w:style>
  <w:style w:type="numbering" w:customStyle="1" w:styleId="WWOutlineListStyle1">
    <w:name w:val="WW_OutlineListStyle_1"/>
    <w:basedOn w:val="Aucuneliste"/>
    <w:pPr>
      <w:numPr>
        <w:numId w:val="5"/>
      </w:numPr>
    </w:pPr>
  </w:style>
  <w:style w:type="numbering" w:customStyle="1" w:styleId="WWOutlineListStyle">
    <w:name w:val="WW_OutlineListStyle"/>
    <w:basedOn w:val="Aucuneliste"/>
    <w:pPr>
      <w:numPr>
        <w:numId w:val="6"/>
      </w:numPr>
    </w:pPr>
  </w:style>
  <w:style w:type="numbering" w:customStyle="1" w:styleId="LFO6">
    <w:name w:val="LFO6"/>
    <w:basedOn w:val="Aucuneliste"/>
    <w:pPr>
      <w:numPr>
        <w:numId w:val="7"/>
      </w:numPr>
    </w:pPr>
  </w:style>
  <w:style w:type="numbering" w:customStyle="1" w:styleId="LFO7">
    <w:name w:val="LFO7"/>
    <w:basedOn w:val="Aucuneliste"/>
    <w:pPr>
      <w:numPr>
        <w:numId w:val="8"/>
      </w:numPr>
    </w:pPr>
  </w:style>
  <w:style w:type="numbering" w:customStyle="1" w:styleId="LFO12">
    <w:name w:val="LFO12"/>
    <w:basedOn w:val="Aucuneliste"/>
    <w:pPr>
      <w:numPr>
        <w:numId w:val="9"/>
      </w:numPr>
    </w:pPr>
  </w:style>
  <w:style w:type="numbering" w:customStyle="1" w:styleId="LFO13">
    <w:name w:val="LFO13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ulot\stgderouin\management\cours\chapitre_1\mod&#232;le%20ma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10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6</cp:revision>
  <dcterms:created xsi:type="dcterms:W3CDTF">2022-06-28T15:09:00Z</dcterms:created>
  <dcterms:modified xsi:type="dcterms:W3CDTF">2023-11-23T13:20:00Z</dcterms:modified>
</cp:coreProperties>
</file>